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4DAEE" w14:textId="77777777" w:rsidR="00E7695E" w:rsidRDefault="00E7695E" w:rsidP="00030DC2">
      <w:pPr>
        <w:jc w:val="center"/>
      </w:pPr>
    </w:p>
    <w:p w14:paraId="5670E5FC" w14:textId="77777777" w:rsidR="00A7336F" w:rsidRDefault="00A7336F" w:rsidP="00A7336F"/>
    <w:p w14:paraId="11FEFB7A" w14:textId="77777777" w:rsidR="00A7336F" w:rsidRPr="005812DF" w:rsidRDefault="00A7336F" w:rsidP="00A7336F">
      <w:pPr>
        <w:jc w:val="center"/>
        <w:rPr>
          <w:b/>
          <w:bCs/>
          <w:u w:val="single"/>
        </w:rPr>
      </w:pPr>
      <w:r w:rsidRPr="005812DF">
        <w:rPr>
          <w:b/>
          <w:bCs/>
          <w:u w:val="single"/>
        </w:rPr>
        <w:t>ATTIVITÀ SPORTIVA “NON AGONISTICA”</w:t>
      </w:r>
    </w:p>
    <w:p w14:paraId="7E024218" w14:textId="77777777" w:rsidR="00A7336F" w:rsidRPr="00046349" w:rsidRDefault="00A7336F" w:rsidP="00A7336F">
      <w:pPr>
        <w:rPr>
          <w:b/>
          <w:bCs/>
        </w:rPr>
      </w:pPr>
      <w:r w:rsidRPr="00046349">
        <w:rPr>
          <w:b/>
          <w:bCs/>
        </w:rPr>
        <w:t>A. QUADRO NORMATIVO DI RIFERIMENTO</w:t>
      </w:r>
    </w:p>
    <w:p w14:paraId="37AE9D90" w14:textId="77777777" w:rsidR="00A7336F" w:rsidRDefault="00A7336F" w:rsidP="00A7336F">
      <w:r>
        <w:t>La certificazione per l’attività sportiva “non agonistica” è obbligatoria ed attualmente regolamentata:</w:t>
      </w:r>
    </w:p>
    <w:p w14:paraId="40DF671E" w14:textId="72B7469E" w:rsidR="00A7336F" w:rsidRDefault="00A7336F" w:rsidP="00A7336F">
      <w:r>
        <w:t>- dal Decreto del Ministro della Salute del 24 aprile 2013;</w:t>
      </w:r>
      <w:r w:rsidR="00205252" w:rsidRPr="00205252">
        <w:t xml:space="preserve"> </w:t>
      </w:r>
      <w:hyperlink r:id="rId6" w:history="1">
        <w:r w:rsidR="00205252" w:rsidRPr="00FD601E">
          <w:rPr>
            <w:rStyle w:val="Collegamentoipertestuale"/>
          </w:rPr>
          <w:t>https://www.gazzettaufficiale.it/eli/id/2013/07/20/13A06313/sg</w:t>
        </w:r>
      </w:hyperlink>
      <w:r w:rsidR="00205252">
        <w:t xml:space="preserve"> </w:t>
      </w:r>
    </w:p>
    <w:p w14:paraId="5583C084" w14:textId="4F9273AE" w:rsidR="00A7336F" w:rsidRDefault="00A7336F" w:rsidP="00A7336F">
      <w:r>
        <w:t xml:space="preserve">- dalla </w:t>
      </w:r>
      <w:r w:rsidRPr="009A3299">
        <w:t>Legge del 9 agosto 2013, n° 98 art. 42 bis</w:t>
      </w:r>
      <w:r>
        <w:t>;</w:t>
      </w:r>
    </w:p>
    <w:p w14:paraId="3A7D60E5" w14:textId="6B057EB1" w:rsidR="00A7336F" w:rsidRDefault="00A7336F" w:rsidP="00A7336F">
      <w:r>
        <w:t>- dalla Legge 30 ottobre 2013, n° 125 art. 10-septies;</w:t>
      </w:r>
      <w:r w:rsidR="007946D5" w:rsidRPr="007946D5">
        <w:t xml:space="preserve"> </w:t>
      </w:r>
      <w:hyperlink r:id="rId7" w:history="1">
        <w:r w:rsidR="007946D5" w:rsidRPr="00FD601E">
          <w:rPr>
            <w:rStyle w:val="Collegamentoipertestuale"/>
          </w:rPr>
          <w:t>https://www.gazzettaufficiale.it/eli/id/2013/10/30/13G00169/sg</w:t>
        </w:r>
      </w:hyperlink>
      <w:r w:rsidR="007946D5">
        <w:t xml:space="preserve"> </w:t>
      </w:r>
    </w:p>
    <w:p w14:paraId="76FAFBF8" w14:textId="118B8D40" w:rsidR="00A7336F" w:rsidRDefault="00A7336F" w:rsidP="00A7336F">
      <w:r>
        <w:t>- dal Decreto del Ministro della Salute dell’8 agosto 2014;</w:t>
      </w:r>
      <w:r w:rsidR="00B877A3" w:rsidRPr="00B877A3">
        <w:t xml:space="preserve"> </w:t>
      </w:r>
      <w:hyperlink r:id="rId8" w:history="1">
        <w:r w:rsidR="00B877A3" w:rsidRPr="00FD601E">
          <w:rPr>
            <w:rStyle w:val="Collegamentoipertestuale"/>
          </w:rPr>
          <w:t>https://www.gazzettaufficiale.it/eli/id/2014/10/18/14A08029/sg</w:t>
        </w:r>
      </w:hyperlink>
      <w:r w:rsidR="00B877A3">
        <w:t xml:space="preserve"> </w:t>
      </w:r>
    </w:p>
    <w:p w14:paraId="15A13D93" w14:textId="53F08F47" w:rsidR="00A7336F" w:rsidRPr="00D85990" w:rsidRDefault="00A7336F" w:rsidP="00A7336F">
      <w:r w:rsidRPr="00D85990">
        <w:t xml:space="preserve">- </w:t>
      </w:r>
      <w:hyperlink r:id="rId9" w:history="1">
        <w:r w:rsidRPr="00D85990">
          <w:rPr>
            <w:rStyle w:val="Collegamentoipertestuale"/>
            <w:color w:val="auto"/>
            <w:u w:val="none"/>
          </w:rPr>
          <w:t xml:space="preserve">Nota </w:t>
        </w:r>
        <w:r w:rsidR="00B6557C" w:rsidRPr="00D85990">
          <w:rPr>
            <w:rStyle w:val="Collegamentoipertestuale"/>
            <w:color w:val="auto"/>
            <w:u w:val="none"/>
          </w:rPr>
          <w:t xml:space="preserve">integrativa </w:t>
        </w:r>
        <w:r w:rsidRPr="00D85990">
          <w:rPr>
            <w:rStyle w:val="Collegamentoipertestuale"/>
            <w:color w:val="auto"/>
            <w:u w:val="none"/>
          </w:rPr>
          <w:t>esplicativa del Ministro della Salute del 16 giugno 2015</w:t>
        </w:r>
      </w:hyperlink>
      <w:r w:rsidRPr="00D85990">
        <w:t>;</w:t>
      </w:r>
    </w:p>
    <w:p w14:paraId="2A6299DF" w14:textId="7E049D5D" w:rsidR="00A7336F" w:rsidRPr="00D85990" w:rsidRDefault="00FB12D7" w:rsidP="00A7336F">
      <w:r w:rsidRPr="00D85990">
        <w:t xml:space="preserve">- </w:t>
      </w:r>
      <w:hyperlink r:id="rId10" w:history="1">
        <w:r w:rsidRPr="00D85990">
          <w:rPr>
            <w:rStyle w:val="Collegamentoipertestuale"/>
            <w:color w:val="auto"/>
            <w:u w:val="none"/>
          </w:rPr>
          <w:t>Nota del Ministero</w:t>
        </w:r>
        <w:r w:rsidR="000377C3" w:rsidRPr="00D85990">
          <w:rPr>
            <w:rStyle w:val="Collegamentoipertestuale"/>
            <w:color w:val="auto"/>
            <w:u w:val="none"/>
          </w:rPr>
          <w:t xml:space="preserve"> della Salute n. 1142 del 1° febbraio 2018</w:t>
        </w:r>
      </w:hyperlink>
    </w:p>
    <w:p w14:paraId="542A4C99" w14:textId="77777777" w:rsidR="000377C3" w:rsidRDefault="000377C3" w:rsidP="00A7336F"/>
    <w:p w14:paraId="23B5D8F4" w14:textId="77777777" w:rsidR="00A7336F" w:rsidRPr="00046349" w:rsidRDefault="00A7336F" w:rsidP="00A7336F">
      <w:pPr>
        <w:rPr>
          <w:b/>
          <w:bCs/>
        </w:rPr>
      </w:pPr>
      <w:r w:rsidRPr="00046349">
        <w:rPr>
          <w:b/>
          <w:bCs/>
        </w:rPr>
        <w:t>B. COSA SI INTENDE PER ATTIVITA’ SPORTIVA NON AGONISTICA A SCUOLA</w:t>
      </w:r>
    </w:p>
    <w:p w14:paraId="1250D36C" w14:textId="77777777" w:rsidR="00A7336F" w:rsidRDefault="00A7336F" w:rsidP="00E227AE">
      <w:pPr>
        <w:jc w:val="both"/>
      </w:pPr>
      <w:r>
        <w:t>Appartengono alla definizione di attività sportiva non agonistica</w:t>
      </w:r>
    </w:p>
    <w:p w14:paraId="41CB945A" w14:textId="77777777" w:rsidR="00A7336F" w:rsidRDefault="00A7336F" w:rsidP="00E227AE">
      <w:pPr>
        <w:jc w:val="both"/>
      </w:pPr>
      <w:r>
        <w:t>- le alunne ed alunni che svolgono attività fisico-sportive organizzate dagli organi scolastici nell’ambito delle attività parascolastiche;</w:t>
      </w:r>
    </w:p>
    <w:p w14:paraId="3A070A6D" w14:textId="77777777" w:rsidR="00A7336F" w:rsidRDefault="00A7336F" w:rsidP="00E227AE">
      <w:pPr>
        <w:jc w:val="both"/>
      </w:pPr>
      <w:r>
        <w:t>- le alunne ed alunni che partecipano ai Campionati Studenteschi nelle Fasi precedenti a quella Nazionale.</w:t>
      </w:r>
    </w:p>
    <w:p w14:paraId="3B27C73F" w14:textId="3094ABD4" w:rsidR="00A7336F" w:rsidRDefault="00A7336F" w:rsidP="00E227AE">
      <w:pPr>
        <w:jc w:val="both"/>
      </w:pPr>
      <w:r>
        <w:t xml:space="preserve">Gli alunni che rientrano nelle predette condizioni devono sottoporsi a visita medica ai fini della </w:t>
      </w:r>
      <w:r w:rsidR="00046349">
        <w:t>c</w:t>
      </w:r>
      <w:r>
        <w:t>ertificazione attestante tale attività.</w:t>
      </w:r>
    </w:p>
    <w:p w14:paraId="001398F4" w14:textId="77777777" w:rsidR="00A7336F" w:rsidRDefault="00A7336F" w:rsidP="00E227AE">
      <w:pPr>
        <w:jc w:val="both"/>
      </w:pPr>
      <w:r>
        <w:t>Si precisa inoltre che</w:t>
      </w:r>
    </w:p>
    <w:p w14:paraId="0ADF6CAF" w14:textId="77777777" w:rsidR="00A7336F" w:rsidRDefault="00A7336F" w:rsidP="00E227AE">
      <w:pPr>
        <w:jc w:val="both"/>
      </w:pPr>
      <w:r>
        <w:t>- Sono definite attività parascolastiche tutte quelle attività organizzate dalla scuola al di fuori dei curricoli obbligatori, es. attività sportive organizzate al di fuori dell’orario scolastico.</w:t>
      </w:r>
    </w:p>
    <w:p w14:paraId="38593737" w14:textId="77777777" w:rsidR="00A7336F" w:rsidRDefault="00A7336F" w:rsidP="00E227AE">
      <w:pPr>
        <w:jc w:val="both"/>
      </w:pPr>
      <w:r>
        <w:t>- Non rientrano tra le attività parascolastiche le attività curricolari svolte all’interno dell’orario di Educazione Fisica, anche se svolte al di fuori dei locali della Scuola.</w:t>
      </w:r>
    </w:p>
    <w:p w14:paraId="51A7FE9B" w14:textId="77777777" w:rsidR="00A7336F" w:rsidRDefault="00A7336F" w:rsidP="00E227AE">
      <w:pPr>
        <w:jc w:val="both"/>
      </w:pPr>
      <w:r>
        <w:t>- Non è necessaria alcuna certificazione medica per la frequenza a lezioni di Educazione Fisica, in quanto da considerare materia curriculare</w:t>
      </w:r>
    </w:p>
    <w:p w14:paraId="34DF6ED4" w14:textId="77777777" w:rsidR="00A7336F" w:rsidRDefault="00A7336F" w:rsidP="00E227AE">
      <w:pPr>
        <w:jc w:val="both"/>
      </w:pPr>
      <w:r>
        <w:t>- Non sono sottoposti ad obbligo del certificato medico per la pratica dell’attività sportiva in età prescolare, per l’esercizio dell’attività sportiva in età prescolare, i bambini di età compresa tra 0 e 6 anni, ad eccezione dei casi specifici indicati dal pediatra.</w:t>
      </w:r>
    </w:p>
    <w:p w14:paraId="7AAB91C8" w14:textId="77777777" w:rsidR="00A7336F" w:rsidRDefault="00A7336F" w:rsidP="00E227AE">
      <w:pPr>
        <w:jc w:val="both"/>
      </w:pPr>
      <w:r>
        <w:t>Il controllo medico per il rilascio della certificazione attestante l’idoneità fisica per attività sportiva di tipo non agonistica è rilasciata, su richiesta del Dirigente Scolastico timbrata e sottoscritta, da:</w:t>
      </w:r>
    </w:p>
    <w:p w14:paraId="23048C89" w14:textId="77777777" w:rsidR="00A7336F" w:rsidRDefault="00A7336F" w:rsidP="00E227AE">
      <w:pPr>
        <w:jc w:val="both"/>
      </w:pPr>
      <w:r>
        <w:t>- Medici di base e pediatri di libera scelta limitatamente ai propri assistiti, dei quali conoscono la storia clinica e familiare;</w:t>
      </w:r>
    </w:p>
    <w:p w14:paraId="00902663" w14:textId="77777777" w:rsidR="00A7336F" w:rsidRDefault="00A7336F" w:rsidP="00E227AE">
      <w:pPr>
        <w:jc w:val="both"/>
      </w:pPr>
      <w:r>
        <w:lastRenderedPageBreak/>
        <w:t>- Medici specialisti in Medicina dello Sport;</w:t>
      </w:r>
    </w:p>
    <w:p w14:paraId="351D4370" w14:textId="77777777" w:rsidR="00A7336F" w:rsidRDefault="00A7336F" w:rsidP="00E227AE">
      <w:pPr>
        <w:jc w:val="both"/>
      </w:pPr>
      <w:r>
        <w:t>- Medici tesserati dalla Federazione Medico Sportiva Italiana (FMSI), non obbligatoriamente specialisti in medicina dello sport, che abbiano frequentato e superato uno specifico corso di formazione e che frequentino continui corsi di aggiornamento allo scopo di mantenere in essere lo status di Soci aggregati alla FMSI</w:t>
      </w:r>
    </w:p>
    <w:p w14:paraId="3EB0DE41" w14:textId="1EB1BFE4" w:rsidR="00A7336F" w:rsidRDefault="00A7336F" w:rsidP="00E227AE">
      <w:pPr>
        <w:jc w:val="both"/>
      </w:pPr>
      <w:r>
        <w:t xml:space="preserve">Si allega, qualora le Scuole non avessero già adottato un proprio modello, un format aggiornato per richiedere il Certificato medico non agonistico (Mod-CNA) e per raccogliere le autorizzazioni dei Genitori a partecipare al Gruppo sportivo scolastico e </w:t>
      </w:r>
      <w:r w:rsidR="00D7629D">
        <w:t>alle Competizioni Sportive Scolastiche</w:t>
      </w:r>
      <w:r>
        <w:t>.</w:t>
      </w:r>
    </w:p>
    <w:p w14:paraId="3F8D97B6" w14:textId="77777777" w:rsidR="00A7336F" w:rsidRDefault="00A7336F" w:rsidP="00E227AE">
      <w:pPr>
        <w:jc w:val="both"/>
      </w:pPr>
      <w:r>
        <w:t>Si ricorda che il certificato medico ha validità annuale con decorrenza dalla data del rilascio. Resta inteso che i certificati medici già rilasciati rimangono validi fino alla loro naturale cadenza annuale.</w:t>
      </w:r>
    </w:p>
    <w:p w14:paraId="3601FEC7" w14:textId="77777777" w:rsidR="00A7336F" w:rsidRPr="00046349" w:rsidRDefault="00A7336F" w:rsidP="00E227AE">
      <w:pPr>
        <w:jc w:val="both"/>
        <w:rPr>
          <w:b/>
          <w:bCs/>
        </w:rPr>
      </w:pPr>
      <w:r w:rsidRPr="00046349">
        <w:rPr>
          <w:b/>
          <w:bCs/>
        </w:rPr>
        <w:t>C. ESAMI CLINICI</w:t>
      </w:r>
    </w:p>
    <w:p w14:paraId="0597F416" w14:textId="77777777" w:rsidR="00A7336F" w:rsidRDefault="00A7336F" w:rsidP="00E227AE">
      <w:pPr>
        <w:jc w:val="both"/>
      </w:pPr>
      <w:r>
        <w:t>Gli esami clinici che devono essere effettuati ai fini del rilascio del certificato sono:</w:t>
      </w:r>
    </w:p>
    <w:p w14:paraId="317B90AA" w14:textId="77777777" w:rsidR="00A7336F" w:rsidRDefault="00A7336F" w:rsidP="00E227AE">
      <w:pPr>
        <w:jc w:val="both"/>
      </w:pPr>
      <w:r>
        <w:t>- anamnesi ed esame obiettivo. Completo di misurazione della pressione arteriosa;</w:t>
      </w:r>
    </w:p>
    <w:p w14:paraId="6C6984B9" w14:textId="77777777" w:rsidR="00A7336F" w:rsidRDefault="00A7336F" w:rsidP="00E227AE">
      <w:pPr>
        <w:jc w:val="both"/>
      </w:pPr>
      <w:r>
        <w:t>- elettrocardiogramma a riposo (basale), debitamente refertato, effettuato almeno una volta nella vita;</w:t>
      </w:r>
    </w:p>
    <w:p w14:paraId="2715AB8A" w14:textId="77777777" w:rsidR="00A7336F" w:rsidRDefault="00A7336F" w:rsidP="00E227AE">
      <w:pPr>
        <w:jc w:val="both"/>
      </w:pPr>
      <w:r>
        <w:t>- elettrocardiogramma a riposo (basale) debitamente refertato con periodicità annuale per coloro che hanno patologie croniche conclamate, comportanti un aumentato rischio cardiovascolare.</w:t>
      </w:r>
    </w:p>
    <w:p w14:paraId="05628A34" w14:textId="77777777" w:rsidR="00A7336F" w:rsidRDefault="00A7336F" w:rsidP="00E227AE">
      <w:pPr>
        <w:jc w:val="both"/>
      </w:pPr>
      <w:r>
        <w:t>Va precisato, inoltre, che il medico certificatore, tenuto conto delle evidenze cliniche e/o diagnostiche rilevate, si può avvalere anche di una prova da sforzo massimale e di altri accertamenti mirati agli specifici problemi di salute.</w:t>
      </w:r>
    </w:p>
    <w:p w14:paraId="69290973" w14:textId="77777777" w:rsidR="00A7336F" w:rsidRDefault="00A7336F" w:rsidP="00E227AE">
      <w:pPr>
        <w:jc w:val="both"/>
      </w:pPr>
      <w:r>
        <w:t>La visita “non agonistica non è specifica per un determinato sport, ma permette a colui il quale ha ottenuto il relativo certificato di praticare tutte le discipline.</w:t>
      </w:r>
    </w:p>
    <w:sectPr w:rsidR="00A7336F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CD6BF" w14:textId="77777777" w:rsidR="00FE5C17" w:rsidRDefault="00FE5C17" w:rsidP="00030DC2">
      <w:pPr>
        <w:spacing w:after="0" w:line="240" w:lineRule="auto"/>
      </w:pPr>
      <w:r>
        <w:separator/>
      </w:r>
    </w:p>
  </w:endnote>
  <w:endnote w:type="continuationSeparator" w:id="0">
    <w:p w14:paraId="50803DAC" w14:textId="77777777" w:rsidR="00FE5C17" w:rsidRDefault="00FE5C17" w:rsidP="00030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73253" w14:textId="77777777" w:rsidR="00FE5C17" w:rsidRDefault="00FE5C17" w:rsidP="00030DC2">
      <w:pPr>
        <w:spacing w:after="0" w:line="240" w:lineRule="auto"/>
      </w:pPr>
      <w:r>
        <w:separator/>
      </w:r>
    </w:p>
  </w:footnote>
  <w:footnote w:type="continuationSeparator" w:id="0">
    <w:p w14:paraId="27433A13" w14:textId="77777777" w:rsidR="00FE5C17" w:rsidRDefault="00FE5C17" w:rsidP="00030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603B" w14:textId="77777777" w:rsidR="00030DC2" w:rsidRDefault="00030DC2" w:rsidP="00030DC2">
    <w:pPr>
      <w:pStyle w:val="Default"/>
    </w:pPr>
    <w:r>
      <w:tab/>
    </w:r>
  </w:p>
  <w:p w14:paraId="67691553" w14:textId="1FA2CCC5" w:rsidR="00030DC2" w:rsidRDefault="00030DC2" w:rsidP="00030DC2">
    <w:pPr>
      <w:pStyle w:val="Intestazione"/>
      <w:tabs>
        <w:tab w:val="clear" w:pos="4819"/>
        <w:tab w:val="clear" w:pos="9638"/>
        <w:tab w:val="left" w:pos="4035"/>
      </w:tabs>
      <w:jc w:val="center"/>
    </w:pPr>
    <w:r>
      <w:rPr>
        <w:b/>
        <w:bCs/>
        <w:sz w:val="21"/>
        <w:szCs w:val="21"/>
      </w:rPr>
      <w:t>CERTIFICAZIONE MEDICA PER L’ATTIVITA’ FISICO-SPORTIVA A SCUOLA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6D"/>
    <w:rsid w:val="00030DC2"/>
    <w:rsid w:val="000377C3"/>
    <w:rsid w:val="00046349"/>
    <w:rsid w:val="00205252"/>
    <w:rsid w:val="00260D89"/>
    <w:rsid w:val="002F366D"/>
    <w:rsid w:val="0040315D"/>
    <w:rsid w:val="00531126"/>
    <w:rsid w:val="00544427"/>
    <w:rsid w:val="005812DF"/>
    <w:rsid w:val="007946D5"/>
    <w:rsid w:val="00796004"/>
    <w:rsid w:val="00990BAC"/>
    <w:rsid w:val="009A3299"/>
    <w:rsid w:val="00A7336F"/>
    <w:rsid w:val="00A96775"/>
    <w:rsid w:val="00B6557C"/>
    <w:rsid w:val="00B877A3"/>
    <w:rsid w:val="00CB335D"/>
    <w:rsid w:val="00CC0E4F"/>
    <w:rsid w:val="00D7629D"/>
    <w:rsid w:val="00D85990"/>
    <w:rsid w:val="00E227AE"/>
    <w:rsid w:val="00E7695E"/>
    <w:rsid w:val="00EC44E6"/>
    <w:rsid w:val="00ED4407"/>
    <w:rsid w:val="00F660A0"/>
    <w:rsid w:val="00FB12D7"/>
    <w:rsid w:val="00FB287A"/>
    <w:rsid w:val="00FE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06DF"/>
  <w15:chartTrackingRefBased/>
  <w15:docId w15:val="{4E29F17A-43A8-4480-AA5C-3154A8AD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D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DC2"/>
  </w:style>
  <w:style w:type="paragraph" w:styleId="Pidipagina">
    <w:name w:val="footer"/>
    <w:basedOn w:val="Normale"/>
    <w:link w:val="PidipaginaCarattere"/>
    <w:uiPriority w:val="99"/>
    <w:unhideWhenUsed/>
    <w:rsid w:val="00030D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DC2"/>
  </w:style>
  <w:style w:type="paragraph" w:customStyle="1" w:styleId="Default">
    <w:name w:val="Default"/>
    <w:rsid w:val="00030D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20525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525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37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id/2014/10/18/14A08029/s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azzettaufficiale.it/eli/id/2013/10/30/13G00169/s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zzettaufficiale.it/eli/id/2013/07/20/13A06313/s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miuristruzione-my.sharepoint.com/personal/mi15982_istruzione_it/Documents/attivit&#224;%20sportiva%202023-24/as24%20C1%20Circ.%20Ministeriali/C.ST/Nota_Del_Ministero_Della_Salute,_Prot._N._1142_Del_1&#176;_Febbraio_2018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iuristruzione-my.sharepoint.com/personal/mi15982_istruzione_it/Documents/attivit&#224;%20sportiva%202023-24/as24%20C1%20Circ.%20Ministeriali/C.ST/Nota-Integrativa-Ministero-Salute_28_10_2015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24</cp:revision>
  <dcterms:created xsi:type="dcterms:W3CDTF">2023-11-21T09:38:00Z</dcterms:created>
  <dcterms:modified xsi:type="dcterms:W3CDTF">2024-10-29T12:48:00Z</dcterms:modified>
</cp:coreProperties>
</file>